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6C" w:rsidRPr="00D60FB1" w:rsidRDefault="00635C6C" w:rsidP="00635C6C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60FB1">
        <w:rPr>
          <w:rFonts w:ascii="Times New Roman" w:hAnsi="Times New Roman" w:cs="Times New Roman"/>
          <w:b/>
        </w:rPr>
        <w:t>EK-3. ÖĞRETİM ELEMANI/ UYGULAMA ÖĞRETMENİNİN ÖĞRETMEN ADAYINI DEĞERLENDİRME FORMU</w:t>
      </w:r>
    </w:p>
    <w:tbl>
      <w:tblPr>
        <w:tblStyle w:val="TabloKlavuzu1"/>
        <w:tblpPr w:leftFromText="141" w:rightFromText="141" w:vertAnchor="text" w:horzAnchor="margin" w:tblpXSpec="center" w:tblpY="220"/>
        <w:tblW w:w="10594" w:type="dxa"/>
        <w:tblLayout w:type="fixed"/>
        <w:tblLook w:val="04A0" w:firstRow="1" w:lastRow="0" w:firstColumn="1" w:lastColumn="0" w:noHBand="0" w:noVBand="1"/>
      </w:tblPr>
      <w:tblGrid>
        <w:gridCol w:w="988"/>
        <w:gridCol w:w="3089"/>
        <w:gridCol w:w="709"/>
        <w:gridCol w:w="709"/>
        <w:gridCol w:w="709"/>
        <w:gridCol w:w="708"/>
        <w:gridCol w:w="993"/>
        <w:gridCol w:w="2683"/>
        <w:gridCol w:w="6"/>
      </w:tblGrid>
      <w:tr w:rsidR="00635C6C" w:rsidRPr="00FF1027" w:rsidTr="00635C6C">
        <w:trPr>
          <w:gridAfter w:val="1"/>
          <w:wAfter w:w="6" w:type="dxa"/>
        </w:trPr>
        <w:tc>
          <w:tcPr>
            <w:tcW w:w="98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Maddeler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Yok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Çok az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Az</w:t>
            </w: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İyi</w:t>
            </w: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Çok iyi</w:t>
            </w:r>
          </w:p>
        </w:tc>
        <w:tc>
          <w:tcPr>
            <w:tcW w:w="268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</w:tr>
      <w:tr w:rsidR="00635C6C" w:rsidRPr="00FF1027" w:rsidTr="00635C6C">
        <w:trPr>
          <w:trHeight w:val="170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Derse Hazırlanma ve Dersi İlişkilendirme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 xml:space="preserve">Ders planı hazırlama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Dikkat çekme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rPr>
                <w:rFonts w:ascii="Times New Roman" w:hAnsi="Times New Roman" w:cs="Times New Roman"/>
              </w:rPr>
            </w:pPr>
            <w:r w:rsidRPr="00FF1027">
              <w:rPr>
                <w:rFonts w:ascii="Times New Roman" w:hAnsi="Times New Roman" w:cs="Times New Roman"/>
              </w:rPr>
              <w:t xml:space="preserve">Öğrenciyi derste neler kazanacağı ile ilgili bilgilendirme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rPr>
                <w:rFonts w:ascii="Times New Roman" w:hAnsi="Times New Roman" w:cs="Times New Roman"/>
              </w:rPr>
            </w:pPr>
            <w:r w:rsidRPr="00FF1027">
              <w:rPr>
                <w:rFonts w:ascii="Times New Roman" w:hAnsi="Times New Roman" w:cs="Times New Roman"/>
              </w:rPr>
              <w:t>Öğrenciyi derse güdüleme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67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rPr>
                <w:rFonts w:ascii="Times New Roman" w:hAnsi="Times New Roman" w:cs="Times New Roman"/>
              </w:rPr>
            </w:pPr>
            <w:r w:rsidRPr="00FF1027">
              <w:rPr>
                <w:rFonts w:ascii="Times New Roman" w:hAnsi="Times New Roman" w:cs="Times New Roman"/>
              </w:rPr>
              <w:t>Öğrencinin önceden öğrendikleri ile yeni öğrenmeleri arasında ilişki kurmasını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5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Öğretim Süreci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</w:rPr>
              <w:t>Anlaşılır açıklamalar ve yönergeler verme</w:t>
            </w:r>
            <w:r w:rsidRPr="00FF102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Öğrencilerin etkinliklere aktif katılımını sağlayabilme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Olumsuz öğrenci davranışına yerinde ve kararında müdahale edebilme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Öğretim materyallerini etkin kullanma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9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Farklı yöntem ve tekniklere yer verme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İletişim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Öğrencilerle etkili iletişim kurabilme (sözlü ve sözsüz)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Cs/>
              </w:rPr>
              <w:t>Öğrencileri ilgi ile dinleme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Öğrenciye geri bildirim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Öğrenciye düzeltme verme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102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Öğrenciyi pekiştirme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9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Sınıf Yönetimi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Sınıf hâkimiyetini koruma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Öğrencileri grup ve bireysel çalışmalara yönlendirme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Demokratik bir ortam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Etkinlikler arası geçişi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63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 xml:space="preserve">Zamanı yönetme 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 w:val="restart"/>
            <w:textDirection w:val="btLr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FF1027">
              <w:rPr>
                <w:rFonts w:ascii="Times New Roman" w:hAnsi="Times New Roman" w:cs="Times New Roman"/>
                <w:b/>
                <w:bCs/>
              </w:rPr>
              <w:t>Değerlendirme ve Geri Bildirim</w:t>
            </w: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Ders süreci ve sonunda kazanıma uygun farklı ölçme ve değerlendirme teknikleri kullanma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Tüm öğrencilerin değerlendirme sürecine katılımını sağlama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Yapılan etkinliklerden elde edilen sonuçları öğrencilerle belirleme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Sonuçları belirlerken yanlışları düzeltmede öğrencilere gerektiğinde ipuçları verme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35C6C" w:rsidRPr="00FF1027" w:rsidTr="00635C6C">
        <w:trPr>
          <w:trHeight w:val="85"/>
        </w:trPr>
        <w:tc>
          <w:tcPr>
            <w:tcW w:w="988" w:type="dxa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89" w:type="dxa"/>
          </w:tcPr>
          <w:p w:rsidR="00635C6C" w:rsidRPr="00FF1027" w:rsidRDefault="00635C6C" w:rsidP="00635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FF1027">
              <w:rPr>
                <w:rFonts w:ascii="Times New Roman" w:hAnsi="Times New Roman" w:cs="Times New Roman"/>
                <w:color w:val="000000"/>
                <w:lang w:eastAsia="tr-TR"/>
              </w:rPr>
              <w:t>Ders bitiminde dersin özetini yapma ve anlaşılmayan yerler üzerinde durma</w:t>
            </w: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gridSpan w:val="2"/>
            <w:vMerge/>
          </w:tcPr>
          <w:p w:rsidR="00635C6C" w:rsidRPr="00FF1027" w:rsidRDefault="00635C6C" w:rsidP="00635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C159D" w:rsidRDefault="00BC159D" w:rsidP="00635C6C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6C"/>
    <w:rsid w:val="00224B09"/>
    <w:rsid w:val="00635C6C"/>
    <w:rsid w:val="00B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1203-F56F-4C85-A16C-164AFE9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C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635C6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63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Vural LÜY</cp:lastModifiedBy>
  <cp:revision>2</cp:revision>
  <dcterms:created xsi:type="dcterms:W3CDTF">2024-03-05T08:26:00Z</dcterms:created>
  <dcterms:modified xsi:type="dcterms:W3CDTF">2024-03-05T08:26:00Z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1f4c9657-f708-4528-9fb5-ecadbdee5bbb</vt:lpwstr>
  </property>
</Properties>
</file>